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04" w:rsidRDefault="00E32104" w:rsidP="00E32104">
      <w:pPr>
        <w:pStyle w:val="Default"/>
        <w:jc w:val="center"/>
        <w:rPr>
          <w:b/>
          <w:sz w:val="28"/>
          <w:szCs w:val="28"/>
        </w:rPr>
      </w:pPr>
      <w:r w:rsidRPr="00E32104">
        <w:rPr>
          <w:b/>
          <w:sz w:val="28"/>
          <w:szCs w:val="28"/>
        </w:rPr>
        <w:t>ВТОРИЧНАЯ ПРОФИЛАКТИКА ГИПЕРТОНИИ</w:t>
      </w:r>
    </w:p>
    <w:p w:rsidR="00E32104" w:rsidRDefault="00E32104" w:rsidP="00E3210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Памятка для населения.</w:t>
      </w:r>
    </w:p>
    <w:p w:rsidR="00E32104" w:rsidRPr="00E32104" w:rsidRDefault="00E32104" w:rsidP="00E32104">
      <w:pPr>
        <w:pStyle w:val="Default"/>
        <w:jc w:val="center"/>
        <w:rPr>
          <w:sz w:val="28"/>
          <w:szCs w:val="28"/>
        </w:rPr>
      </w:pPr>
    </w:p>
    <w:p w:rsidR="00E32104" w:rsidRDefault="00E32104" w:rsidP="00E32104">
      <w:pPr>
        <w:pStyle w:val="Default"/>
        <w:ind w:firstLine="708"/>
        <w:jc w:val="both"/>
        <w:rPr>
          <w:sz w:val="28"/>
          <w:szCs w:val="28"/>
        </w:rPr>
      </w:pPr>
      <w:r w:rsidRPr="00F26235">
        <w:rPr>
          <w:sz w:val="28"/>
          <w:szCs w:val="28"/>
        </w:rPr>
        <w:t>В</w:t>
      </w:r>
      <w:r w:rsidR="000C3C8B">
        <w:rPr>
          <w:sz w:val="28"/>
          <w:szCs w:val="28"/>
        </w:rPr>
        <w:t>торичная профилактика гипертонии</w:t>
      </w:r>
      <w:r w:rsidRPr="00F26235">
        <w:rPr>
          <w:sz w:val="28"/>
          <w:szCs w:val="28"/>
        </w:rPr>
        <w:t xml:space="preserve"> - </w:t>
      </w:r>
      <w:r w:rsidRPr="00F26235">
        <w:rPr>
          <w:iCs/>
          <w:sz w:val="28"/>
          <w:szCs w:val="28"/>
        </w:rPr>
        <w:t>п</w:t>
      </w:r>
      <w:bookmarkStart w:id="0" w:name="_GoBack"/>
      <w:bookmarkEnd w:id="0"/>
      <w:r w:rsidRPr="00F26235">
        <w:rPr>
          <w:iCs/>
          <w:sz w:val="28"/>
          <w:szCs w:val="28"/>
        </w:rPr>
        <w:t>роводится, если у</w:t>
      </w:r>
      <w:r w:rsidRPr="00E32104">
        <w:rPr>
          <w:iCs/>
          <w:sz w:val="28"/>
          <w:szCs w:val="28"/>
        </w:rPr>
        <w:t xml:space="preserve"> пациента установлен диагноз «артериальная гипертония». Её основная цель – избежать грозных осложнений артериальной гипертонии (ишемической болезни сердца, инфаркта, мозгового инсульта)</w:t>
      </w:r>
      <w:r>
        <w:rPr>
          <w:sz w:val="28"/>
          <w:szCs w:val="28"/>
        </w:rPr>
        <w:t>.</w:t>
      </w:r>
    </w:p>
    <w:p w:rsidR="00E32104" w:rsidRPr="00E32104" w:rsidRDefault="00E32104" w:rsidP="00E32104">
      <w:pPr>
        <w:pStyle w:val="Default"/>
        <w:ind w:firstLine="708"/>
        <w:jc w:val="both"/>
        <w:rPr>
          <w:sz w:val="28"/>
          <w:szCs w:val="28"/>
        </w:rPr>
      </w:pPr>
      <w:r w:rsidRPr="00E32104">
        <w:rPr>
          <w:sz w:val="28"/>
          <w:szCs w:val="28"/>
        </w:rPr>
        <w:t>Вторичная профилактика</w:t>
      </w:r>
      <w:r>
        <w:rPr>
          <w:sz w:val="28"/>
          <w:szCs w:val="28"/>
        </w:rPr>
        <w:t xml:space="preserve"> АГ</w:t>
      </w:r>
      <w:r w:rsidRPr="00E32104">
        <w:rPr>
          <w:sz w:val="28"/>
          <w:szCs w:val="28"/>
        </w:rPr>
        <w:t xml:space="preserve"> включает в себя два компонента: немедикаментозное лечение артериальной гипертонии и </w:t>
      </w:r>
      <w:proofErr w:type="spellStart"/>
      <w:r w:rsidRPr="00E32104">
        <w:rPr>
          <w:sz w:val="28"/>
          <w:szCs w:val="28"/>
        </w:rPr>
        <w:t>антигипертензивную</w:t>
      </w:r>
      <w:proofErr w:type="spellEnd"/>
      <w:r w:rsidRPr="00E32104">
        <w:rPr>
          <w:sz w:val="28"/>
          <w:szCs w:val="28"/>
        </w:rPr>
        <w:t xml:space="preserve"> (лекарственную) терапию. </w:t>
      </w:r>
    </w:p>
    <w:p w:rsidR="00F26235" w:rsidRDefault="00E32104" w:rsidP="00F26235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32104">
        <w:rPr>
          <w:sz w:val="28"/>
          <w:szCs w:val="28"/>
        </w:rPr>
        <w:t>Немедикаментозное лечение гипертонии</w:t>
      </w:r>
      <w:r>
        <w:rPr>
          <w:sz w:val="28"/>
          <w:szCs w:val="28"/>
        </w:rPr>
        <w:t xml:space="preserve"> с</w:t>
      </w:r>
      <w:r w:rsidRPr="00E32104">
        <w:rPr>
          <w:sz w:val="28"/>
          <w:szCs w:val="28"/>
        </w:rPr>
        <w:t>оответствует первичной профилактике, но п</w:t>
      </w:r>
      <w:r w:rsidR="00F26235">
        <w:rPr>
          <w:sz w:val="28"/>
          <w:szCs w:val="28"/>
        </w:rPr>
        <w:t xml:space="preserve">роводится в более жёсткой форме </w:t>
      </w:r>
      <w:r w:rsidR="00F26235" w:rsidRPr="00F26235">
        <w:rPr>
          <w:sz w:val="28"/>
          <w:szCs w:val="28"/>
        </w:rPr>
        <w:t>и заключается в соблюдении правил здорового образа жизни и устранении тех факторов, которые провоцируют повышение артериального давления.</w:t>
      </w:r>
      <w:r w:rsidR="00F26235">
        <w:rPr>
          <w:sz w:val="28"/>
          <w:szCs w:val="28"/>
        </w:rPr>
        <w:t xml:space="preserve"> </w:t>
      </w:r>
      <w:r w:rsidR="00F26235" w:rsidRPr="00F26235">
        <w:rPr>
          <w:sz w:val="28"/>
          <w:szCs w:val="28"/>
        </w:rPr>
        <w:t>Если наследственность и окружающую среду каждый отдельный человек изменить не в состоянии, то образ жизни и питание – вполне.  Основными мерами в данном случае являются:</w:t>
      </w:r>
    </w:p>
    <w:p w:rsidR="00F26235" w:rsidRDefault="00F26235" w:rsidP="00F2623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6235">
        <w:rPr>
          <w:sz w:val="28"/>
          <w:szCs w:val="28"/>
        </w:rPr>
        <w:t>отказ от вредных привычек: курения и злоупотребления алкоголем;</w:t>
      </w:r>
    </w:p>
    <w:p w:rsidR="00F26235" w:rsidRDefault="00F26235" w:rsidP="00F2623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6235">
        <w:rPr>
          <w:sz w:val="28"/>
          <w:szCs w:val="28"/>
        </w:rPr>
        <w:t>снижение массы тела при ожирении;</w:t>
      </w:r>
    </w:p>
    <w:p w:rsidR="00F26235" w:rsidRDefault="00F26235" w:rsidP="00F2623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6235">
        <w:rPr>
          <w:sz w:val="28"/>
          <w:szCs w:val="28"/>
        </w:rPr>
        <w:t>ведение активного образа жизни;</w:t>
      </w:r>
    </w:p>
    <w:p w:rsidR="00F26235" w:rsidRDefault="00F26235" w:rsidP="00F2623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изменение рациона: </w:t>
      </w:r>
      <w:r w:rsidRPr="00F26235">
        <w:rPr>
          <w:sz w:val="28"/>
          <w:szCs w:val="28"/>
        </w:rPr>
        <w:t>уменьшение потребления соли, животных жиров и увеличение количества растительной пищи.</w:t>
      </w:r>
    </w:p>
    <w:p w:rsidR="00E32104" w:rsidRPr="00E32104" w:rsidRDefault="00E32104" w:rsidP="00F26235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26235">
        <w:rPr>
          <w:sz w:val="28"/>
          <w:szCs w:val="28"/>
        </w:rPr>
        <w:t>Все ограничения становятся непреложными правилами поведения.</w:t>
      </w:r>
      <w:r w:rsidR="00F26235" w:rsidRPr="00F26235">
        <w:rPr>
          <w:rFonts w:ascii="Arial" w:hAnsi="Arial" w:cs="Arial"/>
          <w:color w:val="36425E"/>
        </w:rPr>
        <w:t xml:space="preserve"> </w:t>
      </w:r>
      <w:r w:rsidRPr="00E32104">
        <w:rPr>
          <w:sz w:val="28"/>
          <w:szCs w:val="28"/>
        </w:rPr>
        <w:t xml:space="preserve"> </w:t>
      </w:r>
    </w:p>
    <w:p w:rsidR="00E32104" w:rsidRPr="00E32104" w:rsidRDefault="00E32104" w:rsidP="00F26235">
      <w:pPr>
        <w:pStyle w:val="Default"/>
        <w:ind w:firstLine="708"/>
        <w:jc w:val="both"/>
        <w:rPr>
          <w:sz w:val="28"/>
          <w:szCs w:val="28"/>
        </w:rPr>
      </w:pPr>
      <w:proofErr w:type="spellStart"/>
      <w:r w:rsidRPr="00E32104">
        <w:rPr>
          <w:sz w:val="28"/>
          <w:szCs w:val="28"/>
        </w:rPr>
        <w:t>Антигипертен</w:t>
      </w:r>
      <w:r>
        <w:rPr>
          <w:sz w:val="28"/>
          <w:szCs w:val="28"/>
        </w:rPr>
        <w:t>зивная</w:t>
      </w:r>
      <w:proofErr w:type="spellEnd"/>
      <w:r>
        <w:rPr>
          <w:sz w:val="28"/>
          <w:szCs w:val="28"/>
        </w:rPr>
        <w:t xml:space="preserve"> (лекарственная) терапия </w:t>
      </w:r>
      <w:r w:rsidRPr="00E32104">
        <w:rPr>
          <w:sz w:val="28"/>
          <w:szCs w:val="28"/>
        </w:rPr>
        <w:t xml:space="preserve">связана с приёмом определённого комплекса препаратов, которые целенаправленно действуют на высокий уровень АД, снижая его. Курс приёма таких </w:t>
      </w:r>
      <w:r>
        <w:rPr>
          <w:sz w:val="28"/>
          <w:szCs w:val="28"/>
        </w:rPr>
        <w:t xml:space="preserve">лекарственных средств назначается пожизненно, предупреждая тем самым риск развития </w:t>
      </w:r>
      <w:proofErr w:type="gramStart"/>
      <w:r>
        <w:rPr>
          <w:sz w:val="28"/>
          <w:szCs w:val="28"/>
        </w:rPr>
        <w:t>сердечно-сосудистых</w:t>
      </w:r>
      <w:proofErr w:type="gramEnd"/>
      <w:r>
        <w:rPr>
          <w:sz w:val="28"/>
          <w:szCs w:val="28"/>
        </w:rPr>
        <w:t xml:space="preserve"> осложнений.</w:t>
      </w:r>
    </w:p>
    <w:p w:rsidR="00E32104" w:rsidRPr="00E32104" w:rsidRDefault="00E32104" w:rsidP="00E32104">
      <w:pPr>
        <w:pStyle w:val="Default"/>
        <w:jc w:val="both"/>
        <w:rPr>
          <w:sz w:val="28"/>
          <w:szCs w:val="28"/>
        </w:rPr>
      </w:pPr>
      <w:r w:rsidRPr="00E32104">
        <w:rPr>
          <w:b/>
          <w:bCs/>
          <w:iCs/>
          <w:sz w:val="28"/>
          <w:szCs w:val="28"/>
        </w:rPr>
        <w:t>Итак, если Вам поставили диагноз артериальной гипер</w:t>
      </w:r>
      <w:r>
        <w:rPr>
          <w:b/>
          <w:bCs/>
          <w:iCs/>
          <w:sz w:val="28"/>
          <w:szCs w:val="28"/>
        </w:rPr>
        <w:t>тонии, то Вам следует</w:t>
      </w:r>
      <w:r w:rsidRPr="00E32104">
        <w:rPr>
          <w:b/>
          <w:bCs/>
          <w:iCs/>
          <w:sz w:val="28"/>
          <w:szCs w:val="28"/>
        </w:rPr>
        <w:t xml:space="preserve">: </w:t>
      </w:r>
    </w:p>
    <w:p w:rsidR="00E32104" w:rsidRPr="00E32104" w:rsidRDefault="00E32104" w:rsidP="00E32104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210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принимать все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назначенные врачом медикаменты;</w:t>
      </w:r>
    </w:p>
    <w:p w:rsidR="00E32104" w:rsidRPr="00E32104" w:rsidRDefault="00E32104" w:rsidP="00E32104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210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принимать препараты в одно и то же время каждый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день</w:t>
      </w:r>
      <w:r w:rsidR="0046255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F26235" w:rsidRPr="00F26235" w:rsidRDefault="00F26235" w:rsidP="00E32104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 пропускать прием лекарств;</w:t>
      </w:r>
    </w:p>
    <w:p w:rsidR="00E32104" w:rsidRPr="00F26235" w:rsidRDefault="00E32104" w:rsidP="00E32104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210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 пропускать</w:t>
      </w:r>
      <w:r w:rsidR="0046255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E3210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даже если ваше давление в норме и не снижать дозировку. Давление стало</w:t>
      </w:r>
      <w:r w:rsidR="0046255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нормальным именно потому, что В</w:t>
      </w:r>
      <w:r w:rsidRPr="00E3210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ы принимаете лекарства.</w:t>
      </w:r>
    </w:p>
    <w:p w:rsidR="00F26235" w:rsidRDefault="00F26235" w:rsidP="00F26235">
      <w:pPr>
        <w:pStyle w:val="a5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26235" w:rsidRPr="00F26235" w:rsidRDefault="00F26235" w:rsidP="00F26235">
      <w:pPr>
        <w:pStyle w:val="a5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6235" w:rsidRPr="00F26235" w:rsidRDefault="00F26235" w:rsidP="00F26235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26235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Будьте здоровы!</w:t>
      </w:r>
    </w:p>
    <w:p w:rsidR="00F26235" w:rsidRDefault="00F26235" w:rsidP="00F26235">
      <w:pPr>
        <w:pStyle w:val="a5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ОБУЗ «Центр медицинской профилактики»</w:t>
      </w:r>
    </w:p>
    <w:p w:rsidR="00F26235" w:rsidRPr="00E32104" w:rsidRDefault="00F26235" w:rsidP="00F26235">
      <w:pPr>
        <w:pStyle w:val="a5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г. Курск, 2017 г.</w:t>
      </w:r>
    </w:p>
    <w:p w:rsidR="00B82611" w:rsidRPr="00E32104" w:rsidRDefault="00B82611">
      <w:pPr>
        <w:rPr>
          <w:rFonts w:ascii="Times New Roman" w:hAnsi="Times New Roman"/>
          <w:sz w:val="28"/>
          <w:szCs w:val="28"/>
        </w:rPr>
      </w:pPr>
    </w:p>
    <w:sectPr w:rsidR="00B82611" w:rsidRPr="00E32104" w:rsidSect="00FF1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E779E"/>
    <w:multiLevelType w:val="multilevel"/>
    <w:tmpl w:val="96E8C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233F70"/>
    <w:multiLevelType w:val="hybridMultilevel"/>
    <w:tmpl w:val="32845C68"/>
    <w:lvl w:ilvl="0" w:tplc="B830AF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104"/>
    <w:rsid w:val="000C3C8B"/>
    <w:rsid w:val="00462550"/>
    <w:rsid w:val="00B82611"/>
    <w:rsid w:val="00D8449A"/>
    <w:rsid w:val="00E32104"/>
    <w:rsid w:val="00F26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21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E321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2104"/>
  </w:style>
  <w:style w:type="character" w:styleId="a4">
    <w:name w:val="Hyperlink"/>
    <w:basedOn w:val="a0"/>
    <w:uiPriority w:val="99"/>
    <w:semiHidden/>
    <w:unhideWhenUsed/>
    <w:rsid w:val="00E3210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321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21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E321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2104"/>
  </w:style>
  <w:style w:type="character" w:styleId="a4">
    <w:name w:val="Hyperlink"/>
    <w:basedOn w:val="a0"/>
    <w:uiPriority w:val="99"/>
    <w:semiHidden/>
    <w:unhideWhenUsed/>
    <w:rsid w:val="00E3210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321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ЦМП</cp:lastModifiedBy>
  <cp:revision>4</cp:revision>
  <dcterms:created xsi:type="dcterms:W3CDTF">2017-05-10T06:29:00Z</dcterms:created>
  <dcterms:modified xsi:type="dcterms:W3CDTF">2017-05-11T05:54:00Z</dcterms:modified>
</cp:coreProperties>
</file>